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BC" w:rsidRDefault="00F54156" w:rsidP="00F54156">
      <w:pPr>
        <w:pStyle w:val="a3"/>
        <w:spacing w:after="0"/>
      </w:pPr>
      <w:r>
        <w:rPr>
          <w:rFonts w:ascii="Nimbus Roman No9 L" w:hAnsi="Nimbus Roman No9 L"/>
          <w:sz w:val="28"/>
          <w:szCs w:val="28"/>
        </w:rPr>
        <w:t>Согласовано</w:t>
      </w:r>
      <w:proofErr w:type="gramStart"/>
      <w:r>
        <w:rPr>
          <w:rFonts w:ascii="Nimbus Roman No9 L" w:hAnsi="Nimbus Roman No9 L"/>
          <w:sz w:val="28"/>
          <w:szCs w:val="28"/>
        </w:rPr>
        <w:t xml:space="preserve">                                                                У</w:t>
      </w:r>
      <w:proofErr w:type="gramEnd"/>
      <w:r>
        <w:rPr>
          <w:rFonts w:ascii="Nimbus Roman No9 L" w:hAnsi="Nimbus Roman No9 L"/>
          <w:sz w:val="28"/>
          <w:szCs w:val="28"/>
        </w:rPr>
        <w:t>тверждаю</w:t>
      </w:r>
    </w:p>
    <w:p w:rsidR="008066BC" w:rsidRDefault="00F54156" w:rsidP="00F54156">
      <w:pPr>
        <w:pStyle w:val="a3"/>
        <w:spacing w:after="0"/>
      </w:pPr>
      <w:r>
        <w:rPr>
          <w:rFonts w:ascii="Nimbus Roman No9 L" w:hAnsi="Nimbus Roman No9 L"/>
          <w:sz w:val="28"/>
          <w:szCs w:val="28"/>
        </w:rPr>
        <w:t xml:space="preserve">председатель профкома                               Директор МОБУ СОШ </w:t>
      </w:r>
      <w:proofErr w:type="spellStart"/>
      <w:r>
        <w:rPr>
          <w:rFonts w:ascii="Nimbus Roman No9 L" w:hAnsi="Nimbus Roman No9 L"/>
          <w:sz w:val="28"/>
          <w:szCs w:val="28"/>
        </w:rPr>
        <w:t>д</w:t>
      </w:r>
      <w:proofErr w:type="gramStart"/>
      <w:r>
        <w:rPr>
          <w:rFonts w:ascii="Nimbus Roman No9 L" w:hAnsi="Nimbus Roman No9 L"/>
          <w:sz w:val="28"/>
          <w:szCs w:val="28"/>
        </w:rPr>
        <w:t>.Я</w:t>
      </w:r>
      <w:proofErr w:type="gramEnd"/>
      <w:r>
        <w:rPr>
          <w:rFonts w:ascii="Nimbus Roman No9 L" w:hAnsi="Nimbus Roman No9 L"/>
          <w:sz w:val="28"/>
          <w:szCs w:val="28"/>
        </w:rPr>
        <w:t>ныбаево</w:t>
      </w:r>
      <w:proofErr w:type="spellEnd"/>
    </w:p>
    <w:p w:rsidR="008066BC" w:rsidRDefault="00F54156" w:rsidP="00F54156">
      <w:pPr>
        <w:pStyle w:val="a3"/>
        <w:spacing w:after="0"/>
      </w:pPr>
      <w:proofErr w:type="spellStart"/>
      <w:r>
        <w:rPr>
          <w:rFonts w:ascii="Nimbus Roman No9 L" w:hAnsi="Nimbus Roman No9 L"/>
          <w:sz w:val="28"/>
          <w:szCs w:val="28"/>
        </w:rPr>
        <w:t>Даминева</w:t>
      </w:r>
      <w:proofErr w:type="spellEnd"/>
      <w:r>
        <w:rPr>
          <w:rFonts w:ascii="Nimbus Roman No9 L" w:hAnsi="Nimbus Roman No9 L"/>
          <w:sz w:val="28"/>
          <w:szCs w:val="28"/>
        </w:rPr>
        <w:t xml:space="preserve"> Р.З.  </w:t>
      </w:r>
      <w:r>
        <w:rPr>
          <w:rFonts w:ascii="Nimbus Roman No9 L" w:hAnsi="Nimbus Roman No9 L"/>
          <w:sz w:val="28"/>
          <w:szCs w:val="28"/>
          <w:u w:val="single"/>
        </w:rPr>
        <w:t xml:space="preserve">            </w:t>
      </w:r>
      <w:r>
        <w:rPr>
          <w:rFonts w:ascii="Nimbus Roman No9 L" w:hAnsi="Nimbus Roman No9 L"/>
          <w:sz w:val="28"/>
          <w:szCs w:val="28"/>
        </w:rPr>
        <w:t xml:space="preserve">                                                    </w:t>
      </w:r>
      <w:r>
        <w:rPr>
          <w:rFonts w:ascii="Nimbus Roman No9 L" w:hAnsi="Nimbus Roman No9 L"/>
          <w:sz w:val="28"/>
          <w:szCs w:val="28"/>
        </w:rPr>
        <w:t xml:space="preserve"> </w:t>
      </w:r>
      <w:proofErr w:type="spellStart"/>
      <w:r>
        <w:rPr>
          <w:rFonts w:ascii="Nimbus Roman No9 L" w:hAnsi="Nimbus Roman No9 L"/>
          <w:sz w:val="28"/>
          <w:szCs w:val="28"/>
        </w:rPr>
        <w:t>Ишмухаметова</w:t>
      </w:r>
      <w:proofErr w:type="spellEnd"/>
      <w:r>
        <w:rPr>
          <w:rFonts w:ascii="Nimbus Roman No9 L" w:hAnsi="Nimbus Roman No9 L"/>
          <w:sz w:val="28"/>
          <w:szCs w:val="28"/>
        </w:rPr>
        <w:t xml:space="preserve"> Ф.А. </w:t>
      </w:r>
      <w:r>
        <w:rPr>
          <w:rFonts w:ascii="Nimbus Roman No9 L" w:hAnsi="Nimbus Roman No9 L"/>
          <w:sz w:val="28"/>
          <w:szCs w:val="28"/>
          <w:u w:val="single"/>
        </w:rPr>
        <w:t xml:space="preserve">                 </w:t>
      </w:r>
    </w:p>
    <w:p w:rsidR="008066BC" w:rsidRDefault="00F54156" w:rsidP="00F54156">
      <w:pPr>
        <w:pStyle w:val="a3"/>
        <w:spacing w:after="0"/>
      </w:pPr>
      <w:r>
        <w:rPr>
          <w:rFonts w:ascii="Nimbus Roman No9 L" w:hAnsi="Nimbus Roman No9 L"/>
          <w:sz w:val="28"/>
          <w:szCs w:val="28"/>
        </w:rPr>
        <w:t xml:space="preserve">                                                                         Приказ № </w:t>
      </w:r>
      <w:r>
        <w:rPr>
          <w:rFonts w:ascii="Nimbus Roman No9 L" w:hAnsi="Nimbus Roman No9 L"/>
          <w:sz w:val="28"/>
          <w:szCs w:val="28"/>
          <w:u w:val="single"/>
        </w:rPr>
        <w:t xml:space="preserve">      </w:t>
      </w:r>
      <w:r>
        <w:rPr>
          <w:rFonts w:ascii="Nimbus Roman No9 L" w:hAnsi="Nimbus Roman No9 L"/>
          <w:sz w:val="28"/>
          <w:szCs w:val="28"/>
        </w:rPr>
        <w:t xml:space="preserve"> от 1.09.2015 г</w:t>
      </w:r>
    </w:p>
    <w:p w:rsidR="004C0820" w:rsidRDefault="004C0820" w:rsidP="00F54156">
      <w:pPr>
        <w:pStyle w:val="a3"/>
        <w:spacing w:after="0" w:line="240" w:lineRule="auto"/>
      </w:pP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                               </w:t>
      </w:r>
      <w:r>
        <w:rPr>
          <w:rFonts w:ascii="Nimbus Roman No9 L" w:hAnsi="Nimbus Roman No9 L"/>
          <w:b/>
          <w:bCs/>
          <w:sz w:val="28"/>
          <w:szCs w:val="28"/>
        </w:rPr>
        <w:t xml:space="preserve">ПОЛОЖЕНИЕ о родительских собраниях </w:t>
      </w:r>
      <w:r>
        <w:rPr>
          <w:rFonts w:ascii="Nimbus Roman No9 L" w:hAnsi="Nimbus Roman No9 L"/>
          <w:sz w:val="28"/>
          <w:szCs w:val="28"/>
        </w:rPr>
        <w:t xml:space="preserve"> </w:t>
      </w:r>
    </w:p>
    <w:p w:rsidR="004C0820" w:rsidRDefault="004C0820" w:rsidP="004C0820">
      <w:pPr>
        <w:pStyle w:val="a3"/>
        <w:spacing w:after="0" w:line="240" w:lineRule="auto"/>
        <w:jc w:val="center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муниципального бюджетного образовательного учреждения средняя общеобразовательная школа </w:t>
      </w:r>
      <w:proofErr w:type="spellStart"/>
      <w:r>
        <w:rPr>
          <w:rFonts w:ascii="Nimbus Roman No9 L" w:hAnsi="Nimbus Roman No9 L"/>
          <w:sz w:val="28"/>
          <w:szCs w:val="28"/>
        </w:rPr>
        <w:t>д</w:t>
      </w:r>
      <w:proofErr w:type="gramStart"/>
      <w:r>
        <w:rPr>
          <w:rFonts w:ascii="Nimbus Roman No9 L" w:hAnsi="Nimbus Roman No9 L"/>
          <w:sz w:val="28"/>
          <w:szCs w:val="28"/>
        </w:rPr>
        <w:t>.Я</w:t>
      </w:r>
      <w:proofErr w:type="gramEnd"/>
      <w:r>
        <w:rPr>
          <w:rFonts w:ascii="Nimbus Roman No9 L" w:hAnsi="Nimbus Roman No9 L"/>
          <w:sz w:val="28"/>
          <w:szCs w:val="28"/>
        </w:rPr>
        <w:t>ныбаево</w:t>
      </w:r>
      <w:proofErr w:type="spellEnd"/>
      <w:r>
        <w:rPr>
          <w:rFonts w:ascii="Nimbus Roman No9 L" w:hAnsi="Nimbus Roman No9 L"/>
          <w:sz w:val="28"/>
          <w:szCs w:val="28"/>
        </w:rPr>
        <w:t xml:space="preserve"> муниципального района</w:t>
      </w:r>
      <w:r w:rsidR="00F54156">
        <w:rPr>
          <w:rFonts w:ascii="Nimbus Roman No9 L" w:hAnsi="Nimbus Roman No9 L"/>
          <w:sz w:val="28"/>
          <w:szCs w:val="28"/>
        </w:rPr>
        <w:t xml:space="preserve"> </w:t>
      </w:r>
      <w:proofErr w:type="spellStart"/>
      <w:r>
        <w:rPr>
          <w:rFonts w:ascii="Nimbus Roman No9 L" w:hAnsi="Nimbus Roman No9 L"/>
          <w:sz w:val="28"/>
          <w:szCs w:val="28"/>
        </w:rPr>
        <w:t>Зианчуринский</w:t>
      </w:r>
      <w:proofErr w:type="spellEnd"/>
      <w:r>
        <w:rPr>
          <w:rFonts w:ascii="Nimbus Roman No9 L" w:hAnsi="Nimbus Roman No9 L"/>
          <w:sz w:val="28"/>
          <w:szCs w:val="28"/>
        </w:rPr>
        <w:t xml:space="preserve"> район Республики Башкортостан                                                 </w:t>
      </w:r>
    </w:p>
    <w:p w:rsidR="004C0820" w:rsidRDefault="004C0820" w:rsidP="004C0820">
      <w:pPr>
        <w:pStyle w:val="a3"/>
        <w:spacing w:after="0" w:line="240" w:lineRule="auto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1. Общие положения </w:t>
      </w:r>
    </w:p>
    <w:p w:rsidR="004C0820" w:rsidRDefault="004C0820" w:rsidP="004C0820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1.1. Настоящее положение является локальным актом, регламентирующим отношения образовательного учреждения с родителями (законными </w:t>
      </w:r>
      <w:proofErr w:type="spellStart"/>
      <w:proofErr w:type="gramStart"/>
      <w:r>
        <w:rPr>
          <w:rFonts w:ascii="Nimbus Roman No9 L" w:hAnsi="Nimbus Roman No9 L"/>
          <w:sz w:val="28"/>
          <w:szCs w:val="28"/>
        </w:rPr>
        <w:t>предста-вителями</w:t>
      </w:r>
      <w:proofErr w:type="spellEnd"/>
      <w:proofErr w:type="gramEnd"/>
      <w:r>
        <w:rPr>
          <w:rFonts w:ascii="Nimbus Roman No9 L" w:hAnsi="Nimbus Roman No9 L"/>
          <w:sz w:val="28"/>
          <w:szCs w:val="28"/>
        </w:rPr>
        <w:t>), являющимися участниками образовательного процесса в школе.</w:t>
      </w:r>
    </w:p>
    <w:p w:rsidR="004C0820" w:rsidRDefault="004C0820" w:rsidP="004C0820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1.2. Положение о родительском собрании определяет его назначение, функции в системе учебно-воспитательной работы, принципы проведения собрания, а также этапы деятельности педагога по его подготовке.</w:t>
      </w:r>
    </w:p>
    <w:p w:rsidR="004C0820" w:rsidRDefault="004C0820" w:rsidP="004C0820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 2. Цели проведения родительских собраний</w:t>
      </w:r>
    </w:p>
    <w:p w:rsidR="004C0820" w:rsidRDefault="004C0820" w:rsidP="004C0820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2.1. Получение информации, необходимой для работы с детьми. </w:t>
      </w:r>
    </w:p>
    <w:p w:rsidR="004C0820" w:rsidRDefault="004C0820" w:rsidP="004C0820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2.2. Информирование, инструктирование родительского состава об изменении или введении организационных методов в режим функционирования школы.</w:t>
      </w:r>
    </w:p>
    <w:p w:rsidR="004C0820" w:rsidRDefault="004C0820" w:rsidP="004C0820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 2.3. Знакомство родителей с аналитическими материалами. Консультирование родителей по вопросам учебы и воспитания детей. </w:t>
      </w:r>
    </w:p>
    <w:p w:rsidR="004C0820" w:rsidRDefault="004C0820" w:rsidP="004C0820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2.4. Формирование родительского общественного мнения. </w:t>
      </w:r>
    </w:p>
    <w:p w:rsidR="004C0820" w:rsidRDefault="004C0820" w:rsidP="004C0820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2.5. Просвещение родителей в вопросах педагогики, воспитания, психологии, законодательства РФ. </w:t>
      </w:r>
    </w:p>
    <w:p w:rsidR="004C0820" w:rsidRDefault="004C0820" w:rsidP="004C0820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2.6. Обсуждение чрезвычайных случаев, сложных и конфликтных ситуаций.</w:t>
      </w:r>
    </w:p>
    <w:p w:rsidR="00F54156" w:rsidRDefault="004C0820" w:rsidP="00F54156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 2.7. Принятие решений, требующих учета мнения родителей по различным вопросам школьной жизни. </w:t>
      </w:r>
    </w:p>
    <w:p w:rsidR="00F54156" w:rsidRDefault="004C0820" w:rsidP="00F54156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2.8. Творческие отчеты детского и педагогического коллективов перед родителями.</w:t>
      </w:r>
    </w:p>
    <w:p w:rsidR="00F54156" w:rsidRDefault="004C0820" w:rsidP="00F54156">
      <w:pPr>
        <w:pStyle w:val="a3"/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4182">
        <w:rPr>
          <w:rFonts w:ascii="Times New Roman" w:hAnsi="Times New Roman" w:cs="Times New Roman"/>
          <w:sz w:val="28"/>
          <w:szCs w:val="28"/>
        </w:rPr>
        <w:t>9. К компетенции совета родителей относятся:</w:t>
      </w:r>
    </w:p>
    <w:p w:rsidR="00F54156" w:rsidRDefault="004C0820" w:rsidP="00F54156">
      <w:pPr>
        <w:pStyle w:val="a3"/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4182">
        <w:rPr>
          <w:rFonts w:ascii="Times New Roman" w:hAnsi="Times New Roman" w:cs="Times New Roman"/>
          <w:sz w:val="28"/>
          <w:szCs w:val="28"/>
        </w:rPr>
        <w:t>9.1. установление требований к одежде обучающихся совместно с педагогическим советом и советом учащихся;</w:t>
      </w:r>
    </w:p>
    <w:p w:rsidR="00F54156" w:rsidRDefault="004C0820" w:rsidP="00F54156">
      <w:pPr>
        <w:pStyle w:val="a3"/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4182">
        <w:rPr>
          <w:rFonts w:ascii="Times New Roman" w:hAnsi="Times New Roman" w:cs="Times New Roman"/>
          <w:sz w:val="28"/>
          <w:szCs w:val="28"/>
        </w:rPr>
        <w:t>9.2. отбор учебных предметов, курсов, дисциплин (модулей), направленных на получение учащимися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мировых религий, и альтернативных им учебных предметов, курсов, дисциплин (модулей) для включения их в основные образовательные программы;</w:t>
      </w:r>
    </w:p>
    <w:p w:rsidR="004C0820" w:rsidRPr="00F54156" w:rsidRDefault="004C0820" w:rsidP="00F54156">
      <w:pPr>
        <w:pStyle w:val="a3"/>
        <w:spacing w:after="0" w:line="240" w:lineRule="auto"/>
        <w:ind w:left="-284" w:right="-143"/>
        <w:rPr>
          <w:rFonts w:ascii="Nimbus Roman No9 L" w:hAnsi="Nimbus Roman No9 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4182">
        <w:rPr>
          <w:rFonts w:ascii="Times New Roman" w:hAnsi="Times New Roman" w:cs="Times New Roman"/>
          <w:sz w:val="28"/>
          <w:szCs w:val="28"/>
        </w:rPr>
        <w:t xml:space="preserve">9.3. </w:t>
      </w:r>
      <w:proofErr w:type="gramStart"/>
      <w:r w:rsidRPr="009E41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4182">
        <w:rPr>
          <w:rFonts w:ascii="Times New Roman" w:hAnsi="Times New Roman" w:cs="Times New Roman"/>
          <w:sz w:val="28"/>
          <w:szCs w:val="28"/>
        </w:rPr>
        <w:t xml:space="preserve"> созданием необходимых условий для охраны и укрепления здоровья, организацией питания обучающихся;</w:t>
      </w:r>
    </w:p>
    <w:p w:rsidR="004C0820" w:rsidRPr="009E4182" w:rsidRDefault="004C0820" w:rsidP="00F54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4182">
        <w:rPr>
          <w:rFonts w:ascii="Times New Roman" w:hAnsi="Times New Roman" w:cs="Times New Roman"/>
          <w:sz w:val="28"/>
          <w:szCs w:val="28"/>
        </w:rPr>
        <w:t xml:space="preserve">9.4. контроль за созданием условий для </w:t>
      </w:r>
      <w:proofErr w:type="gramStart"/>
      <w:r w:rsidRPr="009E4182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9E4182">
        <w:rPr>
          <w:rFonts w:ascii="Times New Roman" w:hAnsi="Times New Roman" w:cs="Times New Roman"/>
          <w:sz w:val="28"/>
          <w:szCs w:val="28"/>
        </w:rPr>
        <w:t xml:space="preserve"> обучающихся физической культурой и спортом;</w:t>
      </w:r>
    </w:p>
    <w:p w:rsidR="004C0820" w:rsidRPr="009E4182" w:rsidRDefault="004C0820" w:rsidP="00F54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9E4182">
        <w:rPr>
          <w:rFonts w:ascii="Times New Roman" w:hAnsi="Times New Roman" w:cs="Times New Roman"/>
          <w:sz w:val="28"/>
          <w:szCs w:val="28"/>
        </w:rPr>
        <w:t xml:space="preserve">9.5. привлечение добровольных имущественных взносов, пожертвований и </w:t>
      </w:r>
      <w:proofErr w:type="gramStart"/>
      <w:r w:rsidRPr="009E4182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9E4182">
        <w:rPr>
          <w:rFonts w:ascii="Times New Roman" w:hAnsi="Times New Roman" w:cs="Times New Roman"/>
          <w:sz w:val="28"/>
          <w:szCs w:val="28"/>
        </w:rPr>
        <w:t xml:space="preserve"> не запрещенных законом поступлений;</w:t>
      </w:r>
    </w:p>
    <w:p w:rsidR="004C0820" w:rsidRPr="009E4182" w:rsidRDefault="004C0820" w:rsidP="00F54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4182">
        <w:rPr>
          <w:rFonts w:ascii="Times New Roman" w:hAnsi="Times New Roman" w:cs="Times New Roman"/>
          <w:sz w:val="28"/>
          <w:szCs w:val="28"/>
        </w:rPr>
        <w:t>9.6. предоставление мотивированного мнения при выборе меры дисциплинарного взыскания для учащихся;</w:t>
      </w:r>
    </w:p>
    <w:p w:rsidR="004C0820" w:rsidRPr="009E4182" w:rsidRDefault="004C0820" w:rsidP="004C0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4182">
        <w:rPr>
          <w:rFonts w:ascii="Times New Roman" w:hAnsi="Times New Roman" w:cs="Times New Roman"/>
          <w:sz w:val="28"/>
          <w:szCs w:val="28"/>
        </w:rPr>
        <w:t>9.7. экспертная оценка локальных нормативных актов, затрагивающих права и законные интересы обучающихся и их законных представителей.</w:t>
      </w:r>
    </w:p>
    <w:p w:rsidR="004C0820" w:rsidRPr="009E4182" w:rsidRDefault="004C0820" w:rsidP="00F54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2.9.8</w:t>
      </w:r>
      <w:r w:rsidRPr="009E4182">
        <w:rPr>
          <w:rFonts w:ascii="Times New Roman" w:hAnsi="Times New Roman" w:cs="Times New Roman"/>
          <w:sz w:val="28"/>
          <w:szCs w:val="28"/>
        </w:rPr>
        <w:t>. Порядок деятельности совета родителей определяется Положением о совете родителей.</w:t>
      </w:r>
    </w:p>
    <w:p w:rsidR="004C0820" w:rsidRPr="009E4182" w:rsidRDefault="00F54156" w:rsidP="004C0820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0820" w:rsidRPr="009E4182">
        <w:rPr>
          <w:rFonts w:ascii="Times New Roman" w:hAnsi="Times New Roman" w:cs="Times New Roman"/>
          <w:sz w:val="28"/>
          <w:szCs w:val="28"/>
        </w:rPr>
        <w:t xml:space="preserve"> 3. Функции родительского собрания</w:t>
      </w:r>
    </w:p>
    <w:p w:rsidR="004C0820" w:rsidRPr="009E4182" w:rsidRDefault="004C0820" w:rsidP="004C0820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9E4182">
        <w:rPr>
          <w:rFonts w:ascii="Times New Roman" w:hAnsi="Times New Roman" w:cs="Times New Roman"/>
          <w:sz w:val="28"/>
          <w:szCs w:val="28"/>
        </w:rPr>
        <w:t xml:space="preserve"> 3.1. Информационная функция предполагает просвещение и информирование родителей по организации учебно-воспитательного процесса. Она реализуется в рамках монологической подачи информации или в форме ответов на значимые для участников вопросы.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3.2. Просветительская функция состоит в вооружении родителей актуальной для них информацией (ее значимость определяется на основе диагностики и изучения запросов родителей). Реализация данной функции предполагает использование таких форм как семинары, педагогические практикумы, конференции, круглые столы, дискуссии участников.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3.3. Обучающая функция состоит в отработке практических навыков родителей по оказанию помощи ребенку в освоении образовательных программ, эффективному общению с ребенком и защите его прав в различных ситуациях. Реализация данной функции предполагает: на первом этапе – просвещение по востребованной участниками проблеме, на втором этапе – тренинги, деловые игры, позволяющие моделировать поведение участников ситуациях семейного воспитания и другие формы погружения участников в проблему.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3.4. Консультационная функция реализуется как методическое и психолого-педагогическое консультирование.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3.5. Профилактическая функция состоит в предупреждении ожидаемых и предсказуемых трудностей семейного воспитания, связанных с кризисами взросления детей, опасностью приобщения к вредным привычкам, профессиональным выбором, подготовкой к экзаменам, снижением учебной мотивации, здоровьем детей.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3.6. Координационная функция состоит в объединении и регулировании действий всех участников образовательного процесса и заинтересованных представителей социума по обеспечению оптимальных условий для развития познавательной активности, самообразовательных умений, коммуникативной культуры, толерантности и других признаков успешной социальной адаптации школьников.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4. Виды родительских собраний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4.1. Существуют следующие виды родительских собраний: • Организационные • Тематические • Собрания-диспуты, круглые столы • Итоговые • Собрания-консультации • </w:t>
      </w:r>
      <w:proofErr w:type="spellStart"/>
      <w:proofErr w:type="gramStart"/>
      <w:r>
        <w:rPr>
          <w:rFonts w:ascii="Nimbus Roman No9 L" w:hAnsi="Nimbus Roman No9 L"/>
          <w:sz w:val="28"/>
          <w:szCs w:val="28"/>
        </w:rPr>
        <w:t>Собрания-собеседование</w:t>
      </w:r>
      <w:proofErr w:type="spellEnd"/>
      <w:proofErr w:type="gramEnd"/>
      <w:r>
        <w:rPr>
          <w:rFonts w:ascii="Nimbus Roman No9 L" w:hAnsi="Nimbus Roman No9 L"/>
          <w:sz w:val="28"/>
          <w:szCs w:val="28"/>
        </w:rPr>
        <w:t xml:space="preserve"> • Родительская конференция • Собрания – творческие отчеты</w:t>
      </w:r>
    </w:p>
    <w:p w:rsidR="00F54156" w:rsidRDefault="004C0820" w:rsidP="004C0820">
      <w:pPr>
        <w:pStyle w:val="a3"/>
        <w:spacing w:after="0" w:line="240" w:lineRule="auto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 4.2. Родительские собрания, как правило, являются комбинированными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lastRenderedPageBreak/>
        <w:t xml:space="preserve"> 4.3. Основная часть родительских собраний – педагогическое просвещение (родительский всеобуч)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4.4. Родительский всеобуч планируется в соответствии с требованиями социума  направлением работы школы  возрастными особенностями детей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5. Задачи родительского всеобуча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5.1. Знакомство родителей с основами педагогических, психологических, правовых знаний </w:t>
      </w:r>
    </w:p>
    <w:p w:rsidR="004C0820" w:rsidRPr="00F54156" w:rsidRDefault="004C0820" w:rsidP="004C0820">
      <w:pPr>
        <w:pStyle w:val="a3"/>
        <w:spacing w:after="0" w:line="240" w:lineRule="auto"/>
        <w:rPr>
          <w:rFonts w:ascii="Nimbus Roman No9 L" w:hAnsi="Nimbus Roman No9 L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5.2</w:t>
      </w:r>
      <w:r w:rsidR="00F54156">
        <w:rPr>
          <w:rFonts w:ascii="Nimbus Roman No9 L" w:hAnsi="Nimbus Roman No9 L"/>
          <w:sz w:val="28"/>
          <w:szCs w:val="28"/>
        </w:rPr>
        <w:t>.</w:t>
      </w:r>
      <w:r>
        <w:rPr>
          <w:rFonts w:ascii="Nimbus Roman No9 L" w:hAnsi="Nimbus Roman No9 L"/>
          <w:sz w:val="28"/>
          <w:szCs w:val="28"/>
        </w:rPr>
        <w:t xml:space="preserve"> Обеспечение единства воспитательных воздействий школы и семьи</w:t>
      </w:r>
    </w:p>
    <w:p w:rsidR="00F54156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5.3. Обобщение и распространение положительного опыта воспитания</w:t>
      </w:r>
    </w:p>
    <w:p w:rsidR="004C0820" w:rsidRDefault="00F54156" w:rsidP="00F54156">
      <w:pPr>
        <w:pStyle w:val="a3"/>
        <w:spacing w:after="0" w:line="240" w:lineRule="auto"/>
        <w:ind w:left="-284"/>
      </w:pPr>
      <w:r>
        <w:t xml:space="preserve">    </w:t>
      </w:r>
      <w:r w:rsidR="004C0820">
        <w:rPr>
          <w:rFonts w:ascii="Nimbus Roman No9 L" w:hAnsi="Nimbus Roman No9 L"/>
          <w:sz w:val="28"/>
          <w:szCs w:val="28"/>
        </w:rPr>
        <w:t xml:space="preserve"> 5.4. Привлечение родителей к активному участию в воспитательном процессе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6. Проведение родительских собраний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6.1. Классные родительские собрания проводятся не реже 1 раза в четверть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6.2. Основные вопросы, рассматриваемые на классных собраниях: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• анализ учебно-воспитательного процесса в классе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• задачи, определяющие дальнейшую работу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• планирование, организация деятельности по выполнению задач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• подведение итогов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• актуальные педагогические, психологические, правовые проблемы (родительский всеобуч)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6.3. При подготовке и проведении родительского собрания следует учитывать ряд важнейших положений: • атмосферу сотрудничества школы и семьи;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• интонацию собрания: советуем и размышляем вместе;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• профессионализм педагога – знание, компетентность (знание жизни каждого ребенка не только в школе, но и за ее пределами, представление об уровне их потребностей, состоянии здоровья);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• добрые, доверительные отношения;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• временные рамки проведения родительского собрания (не более 1,5 ч)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• главные показатели эффективности родительских собраний: а) активное участие родителей б) атмосфера активного обсуждения вопросов в) обмен опытом г) ответы на вопросы, советы и рекомендации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6.4. Кл</w:t>
      </w:r>
      <w:proofErr w:type="gramStart"/>
      <w:r>
        <w:rPr>
          <w:rFonts w:ascii="Nimbus Roman No9 L" w:hAnsi="Nimbus Roman No9 L"/>
          <w:sz w:val="28"/>
          <w:szCs w:val="28"/>
        </w:rPr>
        <w:t>.</w:t>
      </w:r>
      <w:proofErr w:type="gramEnd"/>
      <w:r>
        <w:rPr>
          <w:rFonts w:ascii="Nimbus Roman No9 L" w:hAnsi="Nimbus Roman No9 L"/>
          <w:sz w:val="28"/>
          <w:szCs w:val="28"/>
        </w:rPr>
        <w:t xml:space="preserve"> </w:t>
      </w:r>
      <w:proofErr w:type="gramStart"/>
      <w:r>
        <w:rPr>
          <w:rFonts w:ascii="Nimbus Roman No9 L" w:hAnsi="Nimbus Roman No9 L"/>
          <w:sz w:val="28"/>
          <w:szCs w:val="28"/>
        </w:rPr>
        <w:t>р</w:t>
      </w:r>
      <w:proofErr w:type="gramEnd"/>
      <w:r>
        <w:rPr>
          <w:rFonts w:ascii="Nimbus Roman No9 L" w:hAnsi="Nimbus Roman No9 L"/>
          <w:sz w:val="28"/>
          <w:szCs w:val="28"/>
        </w:rPr>
        <w:t>уководитель обязан всесторонне продумать и подготовить к собранию всю необходимую информацию и документы.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6.5. Главным методом проведения собрания является диалог.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6.6. Родители приглашаются на собрание и оповещаются о повестке дня не позднее, чем за 3 дня до даты проведения собрания.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6.7. Учителя-предметники могут присутствовать на родительском собрании по приглашению классного руководителя.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6.8. Классный руководитель должен сформулировать цель приглашения на собрание учителей-предметников.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6.9. Классный руководитель решает организационные вопросы накануне собрания (место хранения верхней одежды, организация встречи, подготовка кабинета).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6.10. Классный руководитель информирует заместителя директора по ВР (или УВР) об итогах родительского собрания, о вопросах и проблемах, </w:t>
      </w:r>
      <w:r>
        <w:rPr>
          <w:rFonts w:ascii="Nimbus Roman No9 L" w:hAnsi="Nimbus Roman No9 L"/>
          <w:sz w:val="28"/>
          <w:szCs w:val="28"/>
        </w:rPr>
        <w:lastRenderedPageBreak/>
        <w:t>поднятых родителями на собрании, на следующий день после проведения собрания.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7. Принципы проведения родительских собраний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7.1. Родительское собрание – это не просто форма связи семьи и школы, это место получения важной педагогической информации.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7.2. Родители на собрании должны чувствовать уважение к себе, быть уверенными в том, что разговор будет вестись корректно и тактично. Обсуждение семей учащихся и конкретных учащихся на собрании не допускается.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7.3. У семьи и школы одни проблемы и заботы – это проблемы детей и забота о них. Задача встреч родителей и учителей – искать совместные пути их решения.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7.4. Результативным собранием можно назвать только такое собрание, когда есть понимание сторон, когда оно вызывает вопросы, дискуссию.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8. Права родительских собраний Родительское собрание имеет право: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8.1. Обратить внимание родителей на: • неукоснительное выполнение решений собрания;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• выполнение п.4 ст.44 Федерального Закона «Об образовании в Российской Федерации» (Родители (законные представители) обучающихся, воспитанников несут ответственность за их воспитание, получение ими основного общего образования);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• выполнение Устава школы.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8.2. Обсуждать вопросы школьной жизни и принимать решения в форме предложений.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8.3. Приглашать на собрания специалистов: • юристов • </w:t>
      </w:r>
      <w:proofErr w:type="gramStart"/>
      <w:r>
        <w:rPr>
          <w:rFonts w:ascii="Nimbus Roman No9 L" w:hAnsi="Nimbus Roman No9 L"/>
          <w:sz w:val="28"/>
          <w:szCs w:val="28"/>
        </w:rPr>
        <w:t>врачей • психологов • работников правоохранительных органов • членов администрации школы • представителей общественных организаций</w:t>
      </w:r>
      <w:proofErr w:type="gramEnd"/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9. Документация родительских собраний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9.1. Все родительские собрания протоколируются.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9.2. Протоколы родительских собраний классных родительских собраний подписываются классным руководителем.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9.3. Протоколы хранятся у классных руководителей и относятся к школьной документации.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9.4. Срок хранения протоколов составляет 2 года. 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>10. Заключительные положения</w:t>
      </w:r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10.1. Родительский всеобуч, проводимый на родительском собрании, может меняться в связи с изменением: • социума • </w:t>
      </w:r>
      <w:proofErr w:type="gramStart"/>
      <w:r>
        <w:rPr>
          <w:rFonts w:ascii="Nimbus Roman No9 L" w:hAnsi="Nimbus Roman No9 L"/>
          <w:sz w:val="28"/>
          <w:szCs w:val="28"/>
        </w:rPr>
        <w:t>направления работы школы • уровня образования родителей</w:t>
      </w:r>
      <w:proofErr w:type="gramEnd"/>
    </w:p>
    <w:p w:rsidR="004C0820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 10.2. Изменения и дополнения к Положению о родительском всеобуче могут разрабатываться совместно с администрацией </w:t>
      </w:r>
    </w:p>
    <w:p w:rsidR="008066BC" w:rsidRDefault="004C0820" w:rsidP="004C0820">
      <w:pPr>
        <w:pStyle w:val="a3"/>
        <w:spacing w:after="0" w:line="240" w:lineRule="auto"/>
      </w:pPr>
      <w:r>
        <w:rPr>
          <w:rFonts w:ascii="Nimbus Roman No9 L" w:hAnsi="Nimbus Roman No9 L"/>
          <w:sz w:val="28"/>
          <w:szCs w:val="28"/>
        </w:rPr>
        <w:t xml:space="preserve">• председателем методического объединения классных </w:t>
      </w:r>
      <w:r w:rsidR="00F54156">
        <w:rPr>
          <w:rFonts w:ascii="Nimbus Roman No9 L" w:hAnsi="Nimbus Roman No9 L"/>
          <w:sz w:val="28"/>
          <w:szCs w:val="28"/>
        </w:rPr>
        <w:t>руководителей.</w:t>
      </w:r>
    </w:p>
    <w:sectPr w:rsidR="008066BC" w:rsidSect="008066B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Nimbus Roman No9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66BC"/>
    <w:rsid w:val="004C0820"/>
    <w:rsid w:val="008066BC"/>
    <w:rsid w:val="009E4182"/>
    <w:rsid w:val="00F5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066BC"/>
    <w:pPr>
      <w:tabs>
        <w:tab w:val="left" w:pos="708"/>
      </w:tabs>
      <w:suppressAutoHyphens/>
    </w:pPr>
    <w:rPr>
      <w:rFonts w:ascii="Calibri" w:eastAsia="Droid Sans" w:hAnsi="Calibri" w:cs="Calibri"/>
      <w:lang w:eastAsia="en-US"/>
    </w:rPr>
  </w:style>
  <w:style w:type="paragraph" w:customStyle="1" w:styleId="a4">
    <w:name w:val="Заголовок"/>
    <w:basedOn w:val="a3"/>
    <w:next w:val="a5"/>
    <w:rsid w:val="008066BC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3"/>
    <w:rsid w:val="008066BC"/>
    <w:pPr>
      <w:spacing w:after="120"/>
    </w:pPr>
  </w:style>
  <w:style w:type="paragraph" w:styleId="a6">
    <w:name w:val="List"/>
    <w:basedOn w:val="a5"/>
    <w:rsid w:val="008066BC"/>
    <w:rPr>
      <w:rFonts w:cs="Lohit Hindi"/>
    </w:rPr>
  </w:style>
  <w:style w:type="paragraph" w:styleId="a7">
    <w:name w:val="Title"/>
    <w:basedOn w:val="a3"/>
    <w:rsid w:val="008066BC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3"/>
    <w:rsid w:val="008066BC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1473</Words>
  <Characters>8401</Characters>
  <Application>Microsoft Office Word</Application>
  <DocSecurity>0</DocSecurity>
  <Lines>70</Lines>
  <Paragraphs>19</Paragraphs>
  <ScaleCrop>false</ScaleCrop>
  <Company>Microsoft</Company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5</cp:revision>
  <cp:lastPrinted>2015-10-31T10:04:00Z</cp:lastPrinted>
  <dcterms:created xsi:type="dcterms:W3CDTF">2015-10-30T09:58:00Z</dcterms:created>
  <dcterms:modified xsi:type="dcterms:W3CDTF">2016-09-24T19:30:00Z</dcterms:modified>
</cp:coreProperties>
</file>